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E1" w:rsidRDefault="00A93EE1" w:rsidP="00A93EE1">
      <w:pPr>
        <w:rPr>
          <w:rStyle w:val="fontstyle01"/>
          <w:sz w:val="28"/>
          <w:szCs w:val="28"/>
        </w:rPr>
      </w:pPr>
    </w:p>
    <w:p w:rsidR="00A93EE1" w:rsidRPr="009A3088" w:rsidRDefault="00A93EE1" w:rsidP="00A93EE1">
      <w:pPr>
        <w:rPr>
          <w:rStyle w:val="fontstyle0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>УТВЪРЖДАВАМ!</w:t>
      </w:r>
    </w:p>
    <w:p w:rsidR="00A93EE1" w:rsidRPr="009A3088" w:rsidRDefault="00A93EE1" w:rsidP="00A93EE1">
      <w:pPr>
        <w:rPr>
          <w:rStyle w:val="fontstyle0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>МАРА ГЕОРГИЕВА</w:t>
      </w:r>
    </w:p>
    <w:p w:rsidR="00A93EE1" w:rsidRPr="009A3088" w:rsidRDefault="00A93EE1" w:rsidP="00A93EE1">
      <w:pPr>
        <w:rPr>
          <w:rStyle w:val="fontstyle0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>ДИРЕКТОР</w:t>
      </w:r>
    </w:p>
    <w:p w:rsidR="00A93EE1" w:rsidRPr="009A3088" w:rsidRDefault="00A93EE1" w:rsidP="00A93EE1">
      <w:pPr>
        <w:jc w:val="center"/>
        <w:rPr>
          <w:rStyle w:val="fontstyle01"/>
          <w:color w:val="000000" w:themeColor="text1"/>
          <w:sz w:val="28"/>
          <w:szCs w:val="28"/>
        </w:rPr>
      </w:pPr>
    </w:p>
    <w:p w:rsidR="00A93EE1" w:rsidRPr="009A3088" w:rsidRDefault="00A93EE1" w:rsidP="00A93EE1">
      <w:pPr>
        <w:jc w:val="center"/>
        <w:rPr>
          <w:rStyle w:val="fontstyle01"/>
          <w:color w:val="000000" w:themeColor="text1"/>
          <w:sz w:val="28"/>
          <w:szCs w:val="28"/>
        </w:rPr>
      </w:pPr>
    </w:p>
    <w:p w:rsidR="00A93EE1" w:rsidRPr="009A3088" w:rsidRDefault="00A93EE1" w:rsidP="00A93EE1">
      <w:pPr>
        <w:jc w:val="center"/>
        <w:rPr>
          <w:rStyle w:val="fontstyle01"/>
          <w:color w:val="000000" w:themeColor="text1"/>
          <w:sz w:val="28"/>
          <w:szCs w:val="28"/>
        </w:rPr>
      </w:pPr>
    </w:p>
    <w:p w:rsidR="00A93EE1" w:rsidRPr="009A3088" w:rsidRDefault="00A93EE1" w:rsidP="00A93EE1">
      <w:pPr>
        <w:jc w:val="center"/>
        <w:rPr>
          <w:rStyle w:val="fontstyle01"/>
          <w:color w:val="000000" w:themeColor="text1"/>
          <w:sz w:val="28"/>
          <w:szCs w:val="28"/>
        </w:rPr>
      </w:pPr>
    </w:p>
    <w:p w:rsidR="00A93EE1" w:rsidRPr="009A3088" w:rsidRDefault="00A93EE1" w:rsidP="00A93EE1">
      <w:pPr>
        <w:jc w:val="center"/>
        <w:rPr>
          <w:rStyle w:val="fontstyle0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>ПЛАН</w:t>
      </w:r>
    </w:p>
    <w:p w:rsidR="00A93EE1" w:rsidRPr="009A3088" w:rsidRDefault="00A93EE1" w:rsidP="00A93EE1">
      <w:pPr>
        <w:jc w:val="center"/>
        <w:rPr>
          <w:rStyle w:val="fontstyle0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>ЗА РАБОТА</w:t>
      </w:r>
    </w:p>
    <w:p w:rsidR="00A93EE1" w:rsidRPr="009A3088" w:rsidRDefault="00A93EE1" w:rsidP="00A93EE1">
      <w:pPr>
        <w:jc w:val="center"/>
        <w:rPr>
          <w:rStyle w:val="fontstyle0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>НА МЕТОДИЧЕСКОТО ОБЕДИНЕНИЕ НА УЧИТЕЛИТЕ</w:t>
      </w:r>
    </w:p>
    <w:p w:rsidR="00A93EE1" w:rsidRPr="009A3088" w:rsidRDefault="00A93EE1" w:rsidP="00A93EE1">
      <w:pPr>
        <w:jc w:val="center"/>
        <w:rPr>
          <w:rStyle w:val="fontstyle0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 xml:space="preserve"> ОТ ПЪРВИ КЛАС</w:t>
      </w:r>
    </w:p>
    <w:p w:rsidR="00A93EE1" w:rsidRPr="009A3088" w:rsidRDefault="00A93EE1" w:rsidP="00A93EE1">
      <w:pPr>
        <w:jc w:val="center"/>
        <w:rPr>
          <w:rStyle w:val="fontstyle0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>НА ОУ „ПЕЙО ЯВОРОВ“ – ГР. БУРГАС</w:t>
      </w:r>
    </w:p>
    <w:p w:rsidR="00A93EE1" w:rsidRPr="009A3088" w:rsidRDefault="00A93EE1" w:rsidP="00A93EE1">
      <w:pPr>
        <w:jc w:val="center"/>
        <w:rPr>
          <w:rStyle w:val="fontstyle0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>ЗА УЧЕБНАТА 2023/2024 ГОДИНА</w:t>
      </w:r>
    </w:p>
    <w:p w:rsidR="00A93EE1" w:rsidRPr="009A3088" w:rsidRDefault="00A93EE1" w:rsidP="00A93EE1">
      <w:pPr>
        <w:jc w:val="center"/>
        <w:rPr>
          <w:rStyle w:val="fontstyle01"/>
          <w:color w:val="000000" w:themeColor="text1"/>
          <w:sz w:val="28"/>
          <w:szCs w:val="28"/>
        </w:rPr>
      </w:pPr>
    </w:p>
    <w:p w:rsidR="00A93EE1" w:rsidRPr="009A3088" w:rsidRDefault="00A93EE1" w:rsidP="00A93EE1">
      <w:pPr>
        <w:rPr>
          <w:rStyle w:val="fontstyle01"/>
          <w:color w:val="000000" w:themeColor="text1"/>
          <w:sz w:val="28"/>
          <w:szCs w:val="28"/>
        </w:rPr>
      </w:pPr>
    </w:p>
    <w:p w:rsidR="00A93EE1" w:rsidRPr="009A3088" w:rsidRDefault="00A93EE1" w:rsidP="00A93EE1">
      <w:pPr>
        <w:rPr>
          <w:rStyle w:val="fontstyle01"/>
          <w:color w:val="000000" w:themeColor="text1"/>
          <w:sz w:val="28"/>
          <w:szCs w:val="28"/>
        </w:rPr>
      </w:pPr>
    </w:p>
    <w:p w:rsidR="00A93EE1" w:rsidRDefault="00A93EE1" w:rsidP="00A93EE1">
      <w:pPr>
        <w:rPr>
          <w:rStyle w:val="fontstyle01"/>
          <w:color w:val="000000" w:themeColor="text1"/>
          <w:sz w:val="28"/>
          <w:szCs w:val="28"/>
        </w:rPr>
      </w:pPr>
    </w:p>
    <w:p w:rsidR="0002186B" w:rsidRDefault="0002186B" w:rsidP="00A93EE1">
      <w:pPr>
        <w:rPr>
          <w:rStyle w:val="fontstyle01"/>
          <w:color w:val="000000" w:themeColor="text1"/>
          <w:sz w:val="28"/>
          <w:szCs w:val="28"/>
        </w:rPr>
      </w:pPr>
    </w:p>
    <w:p w:rsidR="0002186B" w:rsidRDefault="0002186B" w:rsidP="00A93EE1">
      <w:pPr>
        <w:rPr>
          <w:rStyle w:val="fontstyle01"/>
          <w:color w:val="000000" w:themeColor="text1"/>
          <w:sz w:val="28"/>
          <w:szCs w:val="28"/>
        </w:rPr>
      </w:pPr>
    </w:p>
    <w:p w:rsidR="0002186B" w:rsidRDefault="0002186B" w:rsidP="00A93EE1">
      <w:pPr>
        <w:rPr>
          <w:rStyle w:val="fontstyle01"/>
          <w:color w:val="000000" w:themeColor="text1"/>
          <w:sz w:val="28"/>
          <w:szCs w:val="28"/>
        </w:rPr>
      </w:pPr>
    </w:p>
    <w:p w:rsidR="00A93EE1" w:rsidRPr="009A3088" w:rsidRDefault="00A93EE1" w:rsidP="00A93EE1">
      <w:pPr>
        <w:rPr>
          <w:rStyle w:val="fontstyle2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>Състав на МО:</w:t>
      </w:r>
      <w:r w:rsidRPr="009A3088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9A3088">
        <w:rPr>
          <w:rStyle w:val="fontstyle21"/>
          <w:color w:val="000000" w:themeColor="text1"/>
          <w:sz w:val="28"/>
          <w:szCs w:val="28"/>
        </w:rPr>
        <w:t xml:space="preserve">Председател: Боряна Колева </w:t>
      </w:r>
    </w:p>
    <w:p w:rsidR="00A93EE1" w:rsidRPr="009A3088" w:rsidRDefault="00A93EE1" w:rsidP="00A93EE1">
      <w:pPr>
        <w:rPr>
          <w:rStyle w:val="fontstyle21"/>
          <w:color w:val="000000" w:themeColor="text1"/>
          <w:sz w:val="28"/>
          <w:szCs w:val="28"/>
        </w:rPr>
      </w:pPr>
      <w:r w:rsidRPr="009A3088">
        <w:rPr>
          <w:rStyle w:val="fontstyle21"/>
          <w:color w:val="000000" w:themeColor="text1"/>
          <w:sz w:val="28"/>
          <w:szCs w:val="28"/>
        </w:rPr>
        <w:t>Членове: Минка Динева, Цветелина Александрова, Цветелина Пенчева</w:t>
      </w:r>
    </w:p>
    <w:p w:rsidR="00A93EE1" w:rsidRPr="009A3088" w:rsidRDefault="00A93EE1" w:rsidP="00A93EE1">
      <w:pPr>
        <w:rPr>
          <w:rStyle w:val="fontstyle21"/>
          <w:color w:val="000000" w:themeColor="text1"/>
          <w:sz w:val="28"/>
          <w:szCs w:val="28"/>
        </w:rPr>
      </w:pPr>
      <w:r w:rsidRPr="009A3088">
        <w:rPr>
          <w:rStyle w:val="fontstyle21"/>
          <w:color w:val="000000" w:themeColor="text1"/>
          <w:sz w:val="28"/>
          <w:szCs w:val="28"/>
        </w:rPr>
        <w:t>Протоколчик: Цветелина Пенчева</w:t>
      </w:r>
    </w:p>
    <w:p w:rsidR="00A93EE1" w:rsidRPr="009A3088" w:rsidRDefault="00A93EE1" w:rsidP="00A93EE1">
      <w:pPr>
        <w:rPr>
          <w:rStyle w:val="fontstyle21"/>
          <w:color w:val="000000" w:themeColor="text1"/>
          <w:sz w:val="28"/>
          <w:szCs w:val="28"/>
        </w:rPr>
      </w:pPr>
    </w:p>
    <w:p w:rsidR="00A93EE1" w:rsidRPr="009A3088" w:rsidRDefault="00A93EE1" w:rsidP="00A93EE1">
      <w:pPr>
        <w:rPr>
          <w:rStyle w:val="fontstyle01"/>
          <w:color w:val="000000" w:themeColor="text1"/>
          <w:sz w:val="28"/>
          <w:szCs w:val="28"/>
        </w:rPr>
      </w:pPr>
    </w:p>
    <w:p w:rsidR="00F26FCF" w:rsidRDefault="00F26FCF" w:rsidP="00A93EE1">
      <w:pPr>
        <w:rPr>
          <w:rStyle w:val="fontstyle01"/>
          <w:color w:val="000000" w:themeColor="text1"/>
          <w:sz w:val="28"/>
          <w:szCs w:val="28"/>
        </w:rPr>
      </w:pPr>
    </w:p>
    <w:p w:rsidR="00A93EE1" w:rsidRPr="009A3088" w:rsidRDefault="00A93EE1" w:rsidP="00A93EE1">
      <w:pPr>
        <w:rPr>
          <w:rStyle w:val="fontstyle2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>СТРАТЕГИИ В ДЕЙНОСТТА НА МО</w:t>
      </w:r>
      <w:r w:rsidRPr="009A3088">
        <w:rPr>
          <w:rStyle w:val="fontstyle21"/>
          <w:color w:val="000000" w:themeColor="text1"/>
          <w:sz w:val="28"/>
          <w:szCs w:val="28"/>
        </w:rPr>
        <w:t>: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A3088">
        <w:rPr>
          <w:rStyle w:val="fontstyle31"/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9A3088">
        <w:rPr>
          <w:rStyle w:val="fontstyle3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Style w:val="fontstyle21"/>
          <w:color w:val="000000" w:themeColor="text1"/>
          <w:sz w:val="28"/>
          <w:szCs w:val="28"/>
        </w:rPr>
        <w:t>Осигуряване на достъпно, всеобхватно и качествено образование на учениците.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A3088">
        <w:rPr>
          <w:rStyle w:val="fontstyle31"/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9A3088">
        <w:rPr>
          <w:rStyle w:val="fontstyle3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Style w:val="fontstyle21"/>
          <w:color w:val="000000" w:themeColor="text1"/>
          <w:sz w:val="28"/>
          <w:szCs w:val="28"/>
        </w:rPr>
        <w:t>Обогатяване на материалната база в посока на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Style w:val="fontstyle21"/>
          <w:color w:val="000000" w:themeColor="text1"/>
          <w:sz w:val="28"/>
          <w:szCs w:val="28"/>
        </w:rPr>
        <w:t>използване на новите технологии в образованието.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A3088">
        <w:rPr>
          <w:rStyle w:val="fontstyle31"/>
          <w:rFonts w:ascii="Times New Roman" w:hAnsi="Times New Roman"/>
          <w:color w:val="000000" w:themeColor="text1"/>
          <w:sz w:val="28"/>
          <w:szCs w:val="28"/>
        </w:rPr>
        <w:sym w:font="Symbol" w:char="F0B7"/>
      </w:r>
      <w:r w:rsidRPr="009A3088">
        <w:rPr>
          <w:rStyle w:val="fontstyle3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Style w:val="fontstyle21"/>
          <w:color w:val="000000" w:themeColor="text1"/>
          <w:sz w:val="28"/>
          <w:szCs w:val="28"/>
        </w:rPr>
        <w:t>Усъвършенстване работата с изоставащите и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Style w:val="fontstyle21"/>
          <w:color w:val="000000" w:themeColor="text1"/>
          <w:sz w:val="28"/>
          <w:szCs w:val="28"/>
        </w:rPr>
        <w:t>талантливите ученици.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Style w:val="fontstyle21"/>
          <w:color w:val="000000" w:themeColor="text1"/>
          <w:sz w:val="28"/>
          <w:szCs w:val="28"/>
        </w:rPr>
        <w:t xml:space="preserve"> на училищните проблеми.</w:t>
      </w:r>
    </w:p>
    <w:p w:rsidR="00A93EE1" w:rsidRPr="009A3088" w:rsidRDefault="00A93EE1" w:rsidP="00A93EE1">
      <w:pPr>
        <w:rPr>
          <w:rStyle w:val="fontstyle21"/>
          <w:color w:val="000000" w:themeColor="text1"/>
          <w:sz w:val="28"/>
          <w:szCs w:val="28"/>
        </w:rPr>
      </w:pPr>
      <w:r w:rsidRPr="009A3088">
        <w:rPr>
          <w:rStyle w:val="fontstyle01"/>
          <w:color w:val="000000" w:themeColor="text1"/>
          <w:sz w:val="28"/>
          <w:szCs w:val="28"/>
        </w:rPr>
        <w:t>Цели :</w:t>
      </w:r>
      <w:r w:rsidRPr="009A3088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9A3088">
        <w:rPr>
          <w:rStyle w:val="fontstyle21"/>
          <w:color w:val="000000" w:themeColor="text1"/>
          <w:sz w:val="28"/>
          <w:szCs w:val="28"/>
        </w:rPr>
        <w:t>1. Високо ниво на образователното равнище на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Style w:val="fontstyle21"/>
          <w:color w:val="000000" w:themeColor="text1"/>
          <w:sz w:val="28"/>
          <w:szCs w:val="28"/>
        </w:rPr>
        <w:t>учениците и изграждане на личности с възможности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Style w:val="fontstyle21"/>
          <w:color w:val="000000" w:themeColor="text1"/>
          <w:sz w:val="28"/>
          <w:szCs w:val="28"/>
        </w:rPr>
        <w:t>за реализация.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A3088">
        <w:rPr>
          <w:rStyle w:val="fontstyle21"/>
          <w:color w:val="000000" w:themeColor="text1"/>
          <w:sz w:val="28"/>
          <w:szCs w:val="28"/>
        </w:rPr>
        <w:t>2. Създаване на единни критерии за контрол и оценка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Style w:val="fontstyle21"/>
          <w:color w:val="000000" w:themeColor="text1"/>
          <w:sz w:val="28"/>
          <w:szCs w:val="28"/>
        </w:rPr>
        <w:t>на знанията и уменията на учениците.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A3088">
        <w:rPr>
          <w:rStyle w:val="fontstyle21"/>
          <w:color w:val="000000" w:themeColor="text1"/>
          <w:sz w:val="28"/>
          <w:szCs w:val="28"/>
        </w:rPr>
        <w:t>3. Обмяна на идеи и опит за съвременни методи и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Style w:val="fontstyle21"/>
          <w:color w:val="000000" w:themeColor="text1"/>
          <w:sz w:val="28"/>
          <w:szCs w:val="28"/>
        </w:rPr>
        <w:t>форми на обучение между колегите.</w:t>
      </w:r>
    </w:p>
    <w:p w:rsidR="00A93EE1" w:rsidRPr="009A3088" w:rsidRDefault="00A93EE1" w:rsidP="00A93EE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A3088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Задачи:</w:t>
      </w:r>
      <w:r w:rsidRPr="009A3088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Образователни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  <w:t>1. Усвояване минимума знания и умения по учебните предмети от всеки ученик съобразно индивидуалния му темп на развитие.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  <w:t>2. Планиране на урочната работа чрез съобразяване обема на знания с възрастовите особености на учениците. Провеждане на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  <w:t>входяща, междинна и изходяща диагностика.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  <w:t>3. Практическа насоченост на обучението.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  <w:t>4. Работа с мултимедия, електронни учебници и интерактивна дъска.</w:t>
      </w:r>
    </w:p>
    <w:p w:rsidR="00A93EE1" w:rsidRPr="009A3088" w:rsidRDefault="00A93EE1" w:rsidP="00A93EE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A3088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3088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Развиващи:</w:t>
      </w:r>
      <w:r w:rsidRPr="009A3088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t>1. Повишаване квалификацията на учителите.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  <w:t>2. Организиране на работни срещи за обмяна на идеи и опит.</w:t>
      </w:r>
      <w:r w:rsidRPr="009A3088">
        <w:rPr>
          <w:rFonts w:ascii="Times New Roman" w:hAnsi="Times New Roman"/>
          <w:color w:val="000000" w:themeColor="text1"/>
          <w:sz w:val="28"/>
          <w:szCs w:val="28"/>
        </w:rPr>
        <w:br/>
        <w:t>3. Участие в обучителни семинари по теми, свързани със съвременното обучение.</w:t>
      </w:r>
    </w:p>
    <w:p w:rsidR="00A93EE1" w:rsidRDefault="00A93EE1" w:rsidP="00A93EE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26FCF" w:rsidRDefault="00F26FCF" w:rsidP="00A93EE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26FCF" w:rsidRDefault="00F26FCF" w:rsidP="00A93EE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26FCF" w:rsidRDefault="00F26FCF" w:rsidP="00A93EE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26FCF" w:rsidRDefault="00F26FCF" w:rsidP="00A93EE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F3A3A" w:rsidRPr="009A3088" w:rsidRDefault="005F3A3A" w:rsidP="00A93EE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3EE1" w:rsidRPr="009A3088" w:rsidRDefault="00A93EE1" w:rsidP="00A93EE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30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ДЕЙНОСТИ И МЕРОПРИЯТИЯ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45"/>
        <w:gridCol w:w="1985"/>
        <w:gridCol w:w="2551"/>
      </w:tblGrid>
      <w:tr w:rsidR="00A93EE1" w:rsidRPr="009A3088" w:rsidTr="00FA3383">
        <w:tc>
          <w:tcPr>
            <w:tcW w:w="566" w:type="dxa"/>
            <w:shd w:val="clear" w:color="auto" w:fill="auto"/>
          </w:tcPr>
          <w:p w:rsidR="00A93EE1" w:rsidRPr="009A3088" w:rsidRDefault="00A93EE1" w:rsidP="006703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645" w:type="dxa"/>
            <w:shd w:val="clear" w:color="auto" w:fill="auto"/>
          </w:tcPr>
          <w:p w:rsidR="00A93EE1" w:rsidRPr="009A3088" w:rsidRDefault="00A93EE1" w:rsidP="006703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bg-BG"/>
              </w:rPr>
              <w:t>ТЕМА</w:t>
            </w:r>
          </w:p>
        </w:tc>
        <w:tc>
          <w:tcPr>
            <w:tcW w:w="1985" w:type="dxa"/>
            <w:shd w:val="clear" w:color="auto" w:fill="auto"/>
          </w:tcPr>
          <w:p w:rsidR="00A93EE1" w:rsidRPr="009A3088" w:rsidRDefault="00A93EE1" w:rsidP="006703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bg-BG"/>
              </w:rPr>
              <w:t>СРОК</w:t>
            </w:r>
          </w:p>
        </w:tc>
        <w:tc>
          <w:tcPr>
            <w:tcW w:w="2551" w:type="dxa"/>
            <w:shd w:val="clear" w:color="auto" w:fill="auto"/>
          </w:tcPr>
          <w:p w:rsidR="00A93EE1" w:rsidRPr="009A3088" w:rsidRDefault="00A93EE1" w:rsidP="0067038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bg-BG"/>
              </w:rPr>
              <w:t>ОТГОВОРНИК</w:t>
            </w:r>
          </w:p>
        </w:tc>
      </w:tr>
      <w:tr w:rsidR="00A93EE1" w:rsidRPr="009A3088" w:rsidTr="00FA3383">
        <w:tc>
          <w:tcPr>
            <w:tcW w:w="566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645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Изготвяне план на МО – 1 клас    </w:t>
            </w:r>
          </w:p>
        </w:tc>
        <w:tc>
          <w:tcPr>
            <w:tcW w:w="1985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04.09.23 г.</w:t>
            </w:r>
          </w:p>
        </w:tc>
        <w:tc>
          <w:tcPr>
            <w:tcW w:w="2551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Б. Колева</w:t>
            </w:r>
          </w:p>
        </w:tc>
      </w:tr>
      <w:tr w:rsidR="00A93EE1" w:rsidRPr="009A3088" w:rsidTr="00FA3383">
        <w:trPr>
          <w:trHeight w:val="844"/>
        </w:trPr>
        <w:tc>
          <w:tcPr>
            <w:tcW w:w="566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645" w:type="dxa"/>
            <w:shd w:val="clear" w:color="auto" w:fill="auto"/>
          </w:tcPr>
          <w:p w:rsidR="00A93EE1" w:rsidRPr="009A3088" w:rsidRDefault="00A93EE1" w:rsidP="00304D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Разглеждане и избор на помагала, които ще се използват в ОВП през учебната година  в  първи клас</w:t>
            </w:r>
          </w:p>
        </w:tc>
        <w:tc>
          <w:tcPr>
            <w:tcW w:w="1985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04.09.23 г.</w:t>
            </w:r>
          </w:p>
        </w:tc>
        <w:tc>
          <w:tcPr>
            <w:tcW w:w="2551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A93EE1" w:rsidRPr="009A3088" w:rsidTr="00FA3383">
        <w:trPr>
          <w:trHeight w:val="830"/>
        </w:trPr>
        <w:tc>
          <w:tcPr>
            <w:tcW w:w="566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645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Организация и провеждане на родителски срещи</w:t>
            </w:r>
            <w:r w:rsidR="00DB297E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и запознаване на родителите с приоритетите в учебно-възпитателната работа през настоящата учебна година</w:t>
            </w:r>
          </w:p>
        </w:tc>
        <w:tc>
          <w:tcPr>
            <w:tcW w:w="1985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07.09.23 г.</w:t>
            </w:r>
          </w:p>
        </w:tc>
        <w:tc>
          <w:tcPr>
            <w:tcW w:w="2551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6B1BC4" w:rsidRPr="009A3088" w:rsidTr="00FA3383">
        <w:trPr>
          <w:trHeight w:val="830"/>
        </w:trPr>
        <w:tc>
          <w:tcPr>
            <w:tcW w:w="566" w:type="dxa"/>
            <w:shd w:val="clear" w:color="auto" w:fill="auto"/>
          </w:tcPr>
          <w:p w:rsidR="006B1BC4" w:rsidRPr="009A3088" w:rsidRDefault="006B1BC4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645" w:type="dxa"/>
            <w:shd w:val="clear" w:color="auto" w:fill="auto"/>
          </w:tcPr>
          <w:p w:rsidR="006B1BC4" w:rsidRPr="009A3088" w:rsidRDefault="006B1BC4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Изготвяне на учебните програми за ИУЧ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предметите Български език и </w:t>
            </w: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литература, Математика, Изобразително изкуство, Технологии и предприемачество и Музика в първи клас.</w:t>
            </w:r>
          </w:p>
        </w:tc>
        <w:tc>
          <w:tcPr>
            <w:tcW w:w="1985" w:type="dxa"/>
            <w:shd w:val="clear" w:color="auto" w:fill="auto"/>
          </w:tcPr>
          <w:p w:rsidR="006B1BC4" w:rsidRPr="009A3088" w:rsidRDefault="006B1BC4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08</w:t>
            </w: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.09.23 г.</w:t>
            </w:r>
          </w:p>
        </w:tc>
        <w:tc>
          <w:tcPr>
            <w:tcW w:w="2551" w:type="dxa"/>
            <w:shd w:val="clear" w:color="auto" w:fill="auto"/>
          </w:tcPr>
          <w:p w:rsidR="006B1BC4" w:rsidRPr="009A3088" w:rsidRDefault="006B1BC4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A93EE1" w:rsidRPr="009A3088" w:rsidTr="00FA3383">
        <w:tc>
          <w:tcPr>
            <w:tcW w:w="566" w:type="dxa"/>
            <w:shd w:val="clear" w:color="auto" w:fill="auto"/>
          </w:tcPr>
          <w:p w:rsidR="00A93EE1" w:rsidRPr="009A3088" w:rsidRDefault="006B1BC4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5</w:t>
            </w:r>
            <w:r w:rsidR="00A93EE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A93EE1" w:rsidRPr="009A3088" w:rsidRDefault="00A93EE1" w:rsidP="00304D1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Приемане и предаване на безплатните учебници и уеднаквяване на единни изисквания за опазването им.</w:t>
            </w:r>
          </w:p>
        </w:tc>
        <w:tc>
          <w:tcPr>
            <w:tcW w:w="1985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11.09.23 г.</w:t>
            </w:r>
          </w:p>
        </w:tc>
        <w:tc>
          <w:tcPr>
            <w:tcW w:w="2551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Цв. Пенчева</w:t>
            </w:r>
          </w:p>
        </w:tc>
      </w:tr>
      <w:tr w:rsidR="00A93EE1" w:rsidRPr="009A3088" w:rsidTr="00FA3383">
        <w:tc>
          <w:tcPr>
            <w:tcW w:w="566" w:type="dxa"/>
            <w:shd w:val="clear" w:color="auto" w:fill="auto"/>
          </w:tcPr>
          <w:p w:rsidR="00A93EE1" w:rsidRPr="009A3088" w:rsidRDefault="006B1BC4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645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Изготвяне на тематичните планове, график за Допълнителния час на класа, график за  консултациите, график за работните срещи на екипите наставник - млад учител (ако се налага)</w:t>
            </w:r>
          </w:p>
        </w:tc>
        <w:tc>
          <w:tcPr>
            <w:tcW w:w="1985" w:type="dxa"/>
            <w:shd w:val="clear" w:color="auto" w:fill="auto"/>
          </w:tcPr>
          <w:p w:rsidR="00A93EE1" w:rsidRPr="009A3088" w:rsidRDefault="00760297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11</w:t>
            </w:r>
            <w:r w:rsidR="00A93EE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.09.23 г.</w:t>
            </w:r>
          </w:p>
        </w:tc>
        <w:tc>
          <w:tcPr>
            <w:tcW w:w="2551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6B1BC4" w:rsidRPr="009A3088" w:rsidTr="00FA3383">
        <w:tc>
          <w:tcPr>
            <w:tcW w:w="566" w:type="dxa"/>
            <w:shd w:val="clear" w:color="auto" w:fill="auto"/>
          </w:tcPr>
          <w:p w:rsidR="006B1BC4" w:rsidRDefault="006B1BC4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645" w:type="dxa"/>
            <w:shd w:val="clear" w:color="auto" w:fill="auto"/>
          </w:tcPr>
          <w:p w:rsidR="006B1BC4" w:rsidRPr="009A3088" w:rsidRDefault="006B1BC4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Отбелязване Деня на будителите чрез изработване на табло</w:t>
            </w:r>
          </w:p>
        </w:tc>
        <w:tc>
          <w:tcPr>
            <w:tcW w:w="1985" w:type="dxa"/>
            <w:shd w:val="clear" w:color="auto" w:fill="auto"/>
          </w:tcPr>
          <w:p w:rsidR="006B1BC4" w:rsidRPr="009A3088" w:rsidRDefault="006B1BC4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1. ноември</w:t>
            </w:r>
          </w:p>
        </w:tc>
        <w:tc>
          <w:tcPr>
            <w:tcW w:w="2551" w:type="dxa"/>
            <w:shd w:val="clear" w:color="auto" w:fill="auto"/>
          </w:tcPr>
          <w:p w:rsidR="006B1BC4" w:rsidRPr="009A3088" w:rsidRDefault="006B1BC4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Цв. Пенчева             </w:t>
            </w:r>
          </w:p>
        </w:tc>
      </w:tr>
      <w:tr w:rsidR="006B1BC4" w:rsidRPr="009A3088" w:rsidTr="00FA3383">
        <w:tc>
          <w:tcPr>
            <w:tcW w:w="566" w:type="dxa"/>
            <w:shd w:val="clear" w:color="auto" w:fill="auto"/>
          </w:tcPr>
          <w:p w:rsidR="006B1BC4" w:rsidRDefault="006B1BC4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645" w:type="dxa"/>
            <w:shd w:val="clear" w:color="auto" w:fill="auto"/>
          </w:tcPr>
          <w:p w:rsidR="006B1BC4" w:rsidRPr="009A3088" w:rsidRDefault="006B1BC4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Коледно парти „Бяла Коледа“ </w:t>
            </w:r>
          </w:p>
        </w:tc>
        <w:tc>
          <w:tcPr>
            <w:tcW w:w="1985" w:type="dxa"/>
            <w:shd w:val="clear" w:color="auto" w:fill="auto"/>
          </w:tcPr>
          <w:p w:rsidR="006B1BC4" w:rsidRPr="009A3088" w:rsidRDefault="006B1BC4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декември</w:t>
            </w:r>
          </w:p>
        </w:tc>
        <w:tc>
          <w:tcPr>
            <w:tcW w:w="2551" w:type="dxa"/>
            <w:shd w:val="clear" w:color="auto" w:fill="auto"/>
          </w:tcPr>
          <w:p w:rsidR="006B1BC4" w:rsidRPr="009A3088" w:rsidRDefault="006B1BC4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A93EE1" w:rsidRPr="009A3088" w:rsidTr="00FA3383">
        <w:tc>
          <w:tcPr>
            <w:tcW w:w="566" w:type="dxa"/>
            <w:shd w:val="clear" w:color="auto" w:fill="auto"/>
          </w:tcPr>
          <w:p w:rsidR="00A93EE1" w:rsidRPr="009A3088" w:rsidRDefault="006B1BC4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9</w:t>
            </w:r>
            <w:r w:rsidR="00A93EE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A93EE1" w:rsidRPr="009A3088" w:rsidRDefault="00A93EE1" w:rsidP="00304D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Изготвяне на варианти за отчитане на междинната диагностика и критерии за оценяване</w:t>
            </w:r>
          </w:p>
        </w:tc>
        <w:tc>
          <w:tcPr>
            <w:tcW w:w="1985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януари</w:t>
            </w:r>
          </w:p>
        </w:tc>
        <w:tc>
          <w:tcPr>
            <w:tcW w:w="2551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A93EE1" w:rsidRPr="009A3088" w:rsidTr="00FA3383">
        <w:tc>
          <w:tcPr>
            <w:tcW w:w="566" w:type="dxa"/>
            <w:shd w:val="clear" w:color="auto" w:fill="auto"/>
          </w:tcPr>
          <w:p w:rsidR="00A93EE1" w:rsidRPr="009A3088" w:rsidRDefault="006B1BC4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lastRenderedPageBreak/>
              <w:t>10</w:t>
            </w:r>
            <w:r w:rsidR="00A93EE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A93EE1" w:rsidRPr="009A3088" w:rsidRDefault="00A93EE1" w:rsidP="00304D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Анализиране на резултатите и набелязване на мерки за преодоляване на пропуски в знанията на учениците</w:t>
            </w:r>
          </w:p>
        </w:tc>
        <w:tc>
          <w:tcPr>
            <w:tcW w:w="1985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януари</w:t>
            </w:r>
          </w:p>
        </w:tc>
        <w:tc>
          <w:tcPr>
            <w:tcW w:w="2551" w:type="dxa"/>
            <w:shd w:val="clear" w:color="auto" w:fill="auto"/>
          </w:tcPr>
          <w:p w:rsidR="00A93EE1" w:rsidRPr="009A3088" w:rsidRDefault="00A93EE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Участия в интердисциплинарното състезание „Яворови дни”</w:t>
            </w: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януари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777F8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12</w:t>
            </w:r>
            <w:r w:rsidR="002D085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Какво ново в образователните сайтове – споделяне на информация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постоянен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Цв. Александрова, М. Динева</w:t>
            </w:r>
          </w:p>
        </w:tc>
      </w:tr>
      <w:tr w:rsidR="002D0851" w:rsidRPr="009A3088" w:rsidTr="00556693">
        <w:trPr>
          <w:trHeight w:val="431"/>
        </w:trPr>
        <w:tc>
          <w:tcPr>
            <w:tcW w:w="566" w:type="dxa"/>
            <w:shd w:val="clear" w:color="auto" w:fill="auto"/>
          </w:tcPr>
          <w:p w:rsidR="002D0851" w:rsidRPr="009A3088" w:rsidRDefault="00777F8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13</w:t>
            </w:r>
            <w:r w:rsidR="002D085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Участия в общински конкурси, организирани от Център за личностно развитие – гр. Бургас </w:t>
            </w: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и конкурси от календара на МОН</w:t>
            </w: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постоянен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777F8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14</w:t>
            </w:r>
            <w:r w:rsidR="002D085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Провеждане на консултации и работа с изоставащи ученици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постоянен                   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777F8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15.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Поздрав за 3. март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м. </w:t>
            </w: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Б. Колева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777F8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16</w:t>
            </w:r>
            <w:r w:rsidR="002D085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Участие на първокласниците в училищни конкурси и състезания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постоянен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17.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Организиране на  изложба на мартеници във фоайето на училището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март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18.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DD2CE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Отбелязване 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8. март - Празникът</w:t>
            </w: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на мама 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март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19.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Празник на буквите „Вече сме грамотни“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април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4B2BEB" w:rsidRPr="009A3088" w:rsidTr="00FA3383">
        <w:tc>
          <w:tcPr>
            <w:tcW w:w="566" w:type="dxa"/>
            <w:shd w:val="clear" w:color="auto" w:fill="auto"/>
          </w:tcPr>
          <w:p w:rsidR="004B2BEB" w:rsidRPr="009A3088" w:rsidRDefault="004B2BEB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20.</w:t>
            </w:r>
          </w:p>
        </w:tc>
        <w:tc>
          <w:tcPr>
            <w:tcW w:w="4645" w:type="dxa"/>
            <w:shd w:val="clear" w:color="auto" w:fill="auto"/>
          </w:tcPr>
          <w:p w:rsidR="004B2BEB" w:rsidRPr="009A3088" w:rsidRDefault="004B2BEB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Отбелязване на Деня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т</w:t>
            </w: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на Земята</w:t>
            </w:r>
          </w:p>
        </w:tc>
        <w:tc>
          <w:tcPr>
            <w:tcW w:w="1985" w:type="dxa"/>
            <w:shd w:val="clear" w:color="auto" w:fill="auto"/>
          </w:tcPr>
          <w:p w:rsidR="004B2BEB" w:rsidRPr="009A3088" w:rsidRDefault="004B2BEB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април</w:t>
            </w:r>
          </w:p>
        </w:tc>
        <w:tc>
          <w:tcPr>
            <w:tcW w:w="2551" w:type="dxa"/>
            <w:shd w:val="clear" w:color="auto" w:fill="auto"/>
          </w:tcPr>
          <w:p w:rsidR="004B2BEB" w:rsidRPr="009A3088" w:rsidRDefault="004B2BEB" w:rsidP="00652D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учители І. клас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21. 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Повишаване квалификацията на учителите чрез участие в семинари, курсове и др.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постоянен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22.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9103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Отбелязване на Седмицата на книгата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Час</w:t>
            </w: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по четене в училищната библиотека под надслов „Ние вече сме читатели“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май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lastRenderedPageBreak/>
              <w:t>23.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Използване на различни форми за приобщаване на родителите към училищния живот – базар, организиране на тържества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постоянен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777F8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24</w:t>
            </w:r>
            <w:r w:rsidR="002D085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Изготвяне на варианти за отчитане на изходящата диагностика и критерии за оценяване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май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777F8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25</w:t>
            </w:r>
            <w:r w:rsidR="002D085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Анализиране на резултатите и набелязване на мерки за преодоляване на пропуски в знанията на учениците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май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777F8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26</w:t>
            </w:r>
            <w:r w:rsidR="002D085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Организиране и провеждане на еднодневна ученическа екскурзия  във връзка с приключване на учебната година  до Biotiful Farm - пермакултурна ферма в с. Атия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май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учители І. клас</w:t>
            </w: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777F8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27</w:t>
            </w:r>
            <w:r w:rsidR="002D085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Организиране и провеждане на проектни дейности</w:t>
            </w: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– Морска градина</w:t>
            </w: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– Планет Ум / Планетариум</w:t>
            </w: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– Коледна работилничка</w:t>
            </w: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– Пода/ Отманли</w:t>
            </w: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– Акве Калиде - Термополис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октомври</w:t>
            </w: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ноември</w:t>
            </w: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декемрви</w:t>
            </w: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май</w:t>
            </w:r>
          </w:p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май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учители І. клас                   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777F8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28</w:t>
            </w:r>
            <w:r w:rsidR="002D085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Препоръка на книги за лятната ваканция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м. май 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класни ръководители</w:t>
            </w:r>
          </w:p>
        </w:tc>
      </w:tr>
      <w:tr w:rsidR="002D0851" w:rsidRPr="009A3088" w:rsidTr="00FA3383">
        <w:tc>
          <w:tcPr>
            <w:tcW w:w="566" w:type="dxa"/>
            <w:shd w:val="clear" w:color="auto" w:fill="auto"/>
          </w:tcPr>
          <w:p w:rsidR="002D0851" w:rsidRPr="009A3088" w:rsidRDefault="00777F8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29</w:t>
            </w:r>
            <w:r w:rsidR="002D0851"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Оформяне на Главна книга и удостоверения за завършен 1. клас</w:t>
            </w:r>
          </w:p>
        </w:tc>
        <w:tc>
          <w:tcPr>
            <w:tcW w:w="1985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м. май</w:t>
            </w:r>
          </w:p>
        </w:tc>
        <w:tc>
          <w:tcPr>
            <w:tcW w:w="2551" w:type="dxa"/>
            <w:shd w:val="clear" w:color="auto" w:fill="auto"/>
          </w:tcPr>
          <w:p w:rsidR="002D0851" w:rsidRPr="009A3088" w:rsidRDefault="002D0851" w:rsidP="00304D1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9A3088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>класни ръководители,   Кр. Илиева</w:t>
            </w:r>
          </w:p>
        </w:tc>
      </w:tr>
    </w:tbl>
    <w:p w:rsidR="004E02C6" w:rsidRDefault="004E02C6" w:rsidP="00A93EE1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</w:p>
    <w:p w:rsidR="00F26FCF" w:rsidRDefault="00F26FCF" w:rsidP="00A93EE1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</w:p>
    <w:p w:rsidR="00F26FCF" w:rsidRDefault="00F26FCF" w:rsidP="00A93EE1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</w:p>
    <w:p w:rsidR="00F26FCF" w:rsidRDefault="00F26FCF" w:rsidP="00A93EE1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</w:p>
    <w:p w:rsidR="00F26FCF" w:rsidRDefault="00F26FCF" w:rsidP="00A93EE1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</w:p>
    <w:p w:rsidR="00A93EE1" w:rsidRPr="009A3088" w:rsidRDefault="00A93EE1" w:rsidP="00A93EE1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9A3088">
        <w:rPr>
          <w:rFonts w:ascii="Times New Roman" w:hAnsi="Times New Roman"/>
          <w:color w:val="000000" w:themeColor="text1"/>
          <w:sz w:val="28"/>
          <w:szCs w:val="28"/>
          <w:lang w:eastAsia="bg-BG"/>
        </w:rPr>
        <w:t>Планът на Методическото обединение е приет на Заседание №1/04.09,2023 г.</w:t>
      </w:r>
    </w:p>
    <w:p w:rsidR="00A93EE1" w:rsidRPr="009A3088" w:rsidRDefault="00A93EE1" w:rsidP="00A93EE1">
      <w:pPr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9A3088">
        <w:rPr>
          <w:rFonts w:ascii="Times New Roman" w:hAnsi="Times New Roman"/>
          <w:color w:val="000000" w:themeColor="text1"/>
          <w:sz w:val="28"/>
          <w:szCs w:val="28"/>
          <w:lang w:eastAsia="bg-BG"/>
        </w:rPr>
        <w:t>Председател:  Б. Колева -</w:t>
      </w:r>
    </w:p>
    <w:p w:rsidR="00A93EE1" w:rsidRPr="009A3088" w:rsidRDefault="00A93EE1" w:rsidP="00A93EE1">
      <w:pPr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9A3088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Членове:  </w:t>
      </w:r>
      <w:r w:rsidRPr="009A3088">
        <w:rPr>
          <w:rFonts w:ascii="Times New Roman" w:hAnsi="Times New Roman"/>
          <w:color w:val="000000" w:themeColor="text1"/>
          <w:sz w:val="28"/>
          <w:szCs w:val="28"/>
          <w:lang w:eastAsia="bg-BG"/>
        </w:rPr>
        <w:tab/>
        <w:t xml:space="preserve">     М. Динева – </w:t>
      </w:r>
    </w:p>
    <w:p w:rsidR="00A93EE1" w:rsidRPr="009A3088" w:rsidRDefault="00A93EE1" w:rsidP="00A93EE1">
      <w:pPr>
        <w:ind w:left="708" w:firstLine="708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9A3088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     Цв. Александрова – </w:t>
      </w:r>
    </w:p>
    <w:p w:rsidR="00A93EE1" w:rsidRPr="009A3088" w:rsidRDefault="00A93EE1" w:rsidP="00A93EE1">
      <w:pPr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9A3088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           </w:t>
      </w:r>
      <w:r w:rsidRPr="009A3088">
        <w:rPr>
          <w:rFonts w:ascii="Times New Roman" w:hAnsi="Times New Roman"/>
          <w:color w:val="000000" w:themeColor="text1"/>
          <w:sz w:val="28"/>
          <w:szCs w:val="28"/>
          <w:lang w:eastAsia="bg-BG"/>
        </w:rPr>
        <w:tab/>
        <w:t xml:space="preserve">     Цв. Пенчева –</w:t>
      </w:r>
    </w:p>
    <w:p w:rsidR="007E3461" w:rsidRPr="009A3088" w:rsidRDefault="00A93EE1">
      <w:pPr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9A3088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 Протоколчик: Цв. Пенчева – </w:t>
      </w:r>
    </w:p>
    <w:sectPr w:rsidR="007E3461" w:rsidRPr="009A3088" w:rsidSect="0045155B">
      <w:headerReference w:type="default" r:id="rId6"/>
      <w:footerReference w:type="default" r:id="rId7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09" w:rsidRDefault="00B37809" w:rsidP="00A93EE1">
      <w:pPr>
        <w:spacing w:after="0" w:line="240" w:lineRule="auto"/>
      </w:pPr>
      <w:r>
        <w:separator/>
      </w:r>
    </w:p>
  </w:endnote>
  <w:endnote w:type="continuationSeparator" w:id="0">
    <w:p w:rsidR="00B37809" w:rsidRDefault="00B37809" w:rsidP="00A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E1" w:rsidRDefault="00A93EE1">
    <w:pPr>
      <w:pStyle w:val="a8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2023/2024 учебна година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B37809">
      <w:rPr>
        <w:rFonts w:asciiTheme="majorHAnsi" w:hAnsiTheme="majorHAnsi"/>
        <w:noProof/>
      </w:rPr>
      <w:fldChar w:fldCharType="begin"/>
    </w:r>
    <w:r w:rsidR="00B37809">
      <w:rPr>
        <w:rFonts w:asciiTheme="majorHAnsi" w:hAnsiTheme="majorHAnsi"/>
        <w:noProof/>
      </w:rPr>
      <w:instrText xml:space="preserve"> PAGE   \* MERGEFORMAT </w:instrText>
    </w:r>
    <w:r w:rsidR="00B37809">
      <w:rPr>
        <w:rFonts w:asciiTheme="majorHAnsi" w:hAnsiTheme="majorHAnsi"/>
        <w:noProof/>
      </w:rPr>
      <w:fldChar w:fldCharType="separate"/>
    </w:r>
    <w:r w:rsidR="00F26FCF">
      <w:rPr>
        <w:rFonts w:asciiTheme="majorHAnsi" w:hAnsiTheme="majorHAnsi"/>
        <w:noProof/>
      </w:rPr>
      <w:t>5</w:t>
    </w:r>
    <w:r w:rsidR="00B37809">
      <w:rPr>
        <w:rFonts w:asciiTheme="majorHAnsi" w:hAnsiTheme="majorHAnsi"/>
        <w:noProof/>
      </w:rPr>
      <w:fldChar w:fldCharType="end"/>
    </w:r>
  </w:p>
  <w:p w:rsidR="00A93EE1" w:rsidRDefault="00A93E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09" w:rsidRDefault="00B37809" w:rsidP="00A93EE1">
      <w:pPr>
        <w:spacing w:after="0" w:line="240" w:lineRule="auto"/>
      </w:pPr>
      <w:r>
        <w:separator/>
      </w:r>
    </w:p>
  </w:footnote>
  <w:footnote w:type="continuationSeparator" w:id="0">
    <w:p w:rsidR="00B37809" w:rsidRDefault="00B37809" w:rsidP="00A9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CF" w:rsidRPr="000C51FD" w:rsidRDefault="00F26FCF" w:rsidP="00F26FCF">
    <w:pPr>
      <w:pBdr>
        <w:bottom w:val="thickThinSmallGap" w:sz="24" w:space="1" w:color="622423"/>
      </w:pBdr>
      <w:tabs>
        <w:tab w:val="center" w:pos="4536"/>
        <w:tab w:val="right" w:pos="9720"/>
      </w:tabs>
      <w:spacing w:after="0" w:line="240" w:lineRule="auto"/>
      <w:jc w:val="center"/>
      <w:rPr>
        <w:rFonts w:ascii="Book Antiqua" w:eastAsia="Times New Roman" w:hAnsi="Book Antiqua" w:cs="Times New Roman"/>
        <w:sz w:val="28"/>
        <w:szCs w:val="28"/>
      </w:rPr>
    </w:pPr>
    <w:r w:rsidRPr="000C51FD">
      <w:rPr>
        <w:rFonts w:ascii="Cambria" w:eastAsia="Times New Roman" w:hAnsi="Cambria" w:cs="Times New Roman"/>
        <w:noProof/>
        <w:sz w:val="28"/>
        <w:szCs w:val="28"/>
        <w:lang w:eastAsia="bg-BG"/>
      </w:rPr>
      <w:drawing>
        <wp:inline distT="0" distB="0" distL="0" distR="0" wp14:anchorId="022FAD95" wp14:editId="7A22D86F">
          <wp:extent cx="428625" cy="409575"/>
          <wp:effectExtent l="0" t="0" r="9525" b="9525"/>
          <wp:docPr id="2" name="Картина 2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51FD">
      <w:rPr>
        <w:rFonts w:ascii="Book Antiqua" w:eastAsia="Times New Roman" w:hAnsi="Book Antiqua" w:cs="Times New Roman"/>
        <w:sz w:val="28"/>
        <w:szCs w:val="28"/>
      </w:rPr>
      <w:t>ОСНОВНО УЧИЛИЩЕ "ПЕЙО</w:t>
    </w:r>
    <w:r w:rsidRPr="000C51FD">
      <w:rPr>
        <w:rFonts w:ascii="Book Antiqua" w:eastAsia="Times New Roman" w:hAnsi="Book Antiqua" w:cs="Times New Roman"/>
        <w:sz w:val="28"/>
        <w:szCs w:val="28"/>
        <w:lang w:val="en-US"/>
      </w:rPr>
      <w:t xml:space="preserve"> </w:t>
    </w:r>
    <w:r w:rsidRPr="000C51FD">
      <w:rPr>
        <w:rFonts w:ascii="Book Antiqua" w:eastAsia="Times New Roman" w:hAnsi="Book Antiqua" w:cs="Times New Roman"/>
        <w:sz w:val="28"/>
        <w:szCs w:val="28"/>
      </w:rPr>
      <w:t>К. ЯВОРОВ"</w:t>
    </w:r>
    <w:r w:rsidRPr="000C51FD">
      <w:rPr>
        <w:rFonts w:ascii="Book Antiqua" w:eastAsia="Times New Roman" w:hAnsi="Book Antiqua" w:cs="Times New Roman"/>
        <w:sz w:val="28"/>
        <w:szCs w:val="28"/>
        <w:lang w:val="en-US"/>
      </w:rPr>
      <w:t xml:space="preserve"> – </w:t>
    </w:r>
    <w:r w:rsidRPr="000C51FD">
      <w:rPr>
        <w:rFonts w:ascii="Book Antiqua" w:eastAsia="Times New Roman" w:hAnsi="Book Antiqua" w:cs="Times New Roman"/>
        <w:sz w:val="28"/>
        <w:szCs w:val="28"/>
      </w:rPr>
      <w:t>гр. БУРГАС</w:t>
    </w:r>
  </w:p>
  <w:p w:rsidR="00F26FCF" w:rsidRPr="000C51FD" w:rsidRDefault="00F26FCF" w:rsidP="00F26FCF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0C51FD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0C51FD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0C51FD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p w:rsidR="00A93EE1" w:rsidRPr="00F26FCF" w:rsidRDefault="00F26FCF" w:rsidP="00F26FCF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color w:val="0563C1"/>
        <w:sz w:val="20"/>
        <w:szCs w:val="20"/>
        <w:u w:val="single"/>
        <w:lang w:val="en-US"/>
      </w:rPr>
    </w:pPr>
    <w:r w:rsidRPr="000C51FD">
      <w:rPr>
        <w:rFonts w:ascii="Book Antiqua" w:eastAsia="Calibri" w:hAnsi="Book Antiqua" w:cs="Times New Roman"/>
        <w:sz w:val="20"/>
        <w:szCs w:val="20"/>
        <w:lang w:val="en-US"/>
      </w:rPr>
      <w:t xml:space="preserve">www.ouyavorov.org, email: </w:t>
    </w:r>
    <w:r>
      <w:rPr>
        <w:rFonts w:ascii="Book Antiqua" w:eastAsia="Calibri" w:hAnsi="Book Antiqua" w:cs="Times New Roman"/>
        <w:sz w:val="20"/>
        <w:szCs w:val="20"/>
        <w:lang w:val="en-US"/>
      </w:rPr>
      <w:t>info-</w:t>
    </w:r>
    <w:hyperlink r:id="rId2" w:history="1">
      <w:r w:rsidRPr="000C51FD">
        <w:rPr>
          <w:rFonts w:ascii="Book Antiqua" w:eastAsia="Calibri" w:hAnsi="Book Antiqua" w:cs="Times New Roman"/>
          <w:color w:val="0563C1"/>
          <w:sz w:val="20"/>
          <w:szCs w:val="20"/>
          <w:u w:val="single"/>
        </w:rPr>
        <w:t>200212</w:t>
      </w:r>
      <w:r w:rsidRPr="000C51FD">
        <w:rPr>
          <w:rFonts w:ascii="Book Antiqua" w:eastAsia="Calibri" w:hAnsi="Book Antiqua" w:cs="Times New Roman"/>
          <w:color w:val="0563C1"/>
          <w:sz w:val="20"/>
          <w:szCs w:val="20"/>
          <w:u w:val="single"/>
          <w:lang w:val="en-US"/>
        </w:rPr>
        <w:t>@edu.mon.bg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E1B"/>
    <w:rsid w:val="00006077"/>
    <w:rsid w:val="00016DB2"/>
    <w:rsid w:val="0002186B"/>
    <w:rsid w:val="00197BF1"/>
    <w:rsid w:val="002766B6"/>
    <w:rsid w:val="0028700D"/>
    <w:rsid w:val="002D0851"/>
    <w:rsid w:val="003E0E1B"/>
    <w:rsid w:val="003E73DB"/>
    <w:rsid w:val="0045155B"/>
    <w:rsid w:val="004B2BEB"/>
    <w:rsid w:val="004E02C6"/>
    <w:rsid w:val="00556693"/>
    <w:rsid w:val="005F3A3A"/>
    <w:rsid w:val="00611F07"/>
    <w:rsid w:val="0067038A"/>
    <w:rsid w:val="006B1BC4"/>
    <w:rsid w:val="006D0CEC"/>
    <w:rsid w:val="00760297"/>
    <w:rsid w:val="00777F81"/>
    <w:rsid w:val="007E3461"/>
    <w:rsid w:val="008D41CC"/>
    <w:rsid w:val="008F434B"/>
    <w:rsid w:val="0091035C"/>
    <w:rsid w:val="00965643"/>
    <w:rsid w:val="009A3088"/>
    <w:rsid w:val="00A84709"/>
    <w:rsid w:val="00A93EE1"/>
    <w:rsid w:val="00AC5BC9"/>
    <w:rsid w:val="00AE178A"/>
    <w:rsid w:val="00B37809"/>
    <w:rsid w:val="00CF67D3"/>
    <w:rsid w:val="00DB297E"/>
    <w:rsid w:val="00DD2CE3"/>
    <w:rsid w:val="00F26FCF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7962-270C-4AC9-BB66-7196F17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E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93EE1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A93E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A93EE1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rsid w:val="00A93EE1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9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93EE1"/>
  </w:style>
  <w:style w:type="paragraph" w:styleId="a8">
    <w:name w:val="footer"/>
    <w:basedOn w:val="a"/>
    <w:link w:val="a9"/>
    <w:uiPriority w:val="99"/>
    <w:unhideWhenUsed/>
    <w:rsid w:val="00A9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9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200212@edu.mon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2022-12-14T10:13:00Z</dcterms:created>
  <dcterms:modified xsi:type="dcterms:W3CDTF">2023-11-07T13:59:00Z</dcterms:modified>
</cp:coreProperties>
</file>